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6AA5F" w14:textId="77777777" w:rsidR="001035B8" w:rsidRDefault="0032297A" w:rsidP="001035B8">
      <w:pPr>
        <w:jc w:val="center"/>
      </w:pPr>
      <w:r>
        <w:t xml:space="preserve"> </w:t>
      </w:r>
    </w:p>
    <w:p w14:paraId="1BDD4D18" w14:textId="77777777" w:rsidR="001035B8" w:rsidRPr="009E1B2E" w:rsidRDefault="001035B8" w:rsidP="001035B8">
      <w:pPr>
        <w:jc w:val="center"/>
        <w:rPr>
          <w:sz w:val="24"/>
          <w:szCs w:val="24"/>
        </w:rPr>
      </w:pPr>
    </w:p>
    <w:p w14:paraId="5BDD2455" w14:textId="2142D475" w:rsidR="001035B8" w:rsidRPr="009E1B2E" w:rsidRDefault="001035B8" w:rsidP="001035B8">
      <w:pPr>
        <w:jc w:val="center"/>
        <w:rPr>
          <w:b/>
          <w:bCs/>
          <w:sz w:val="24"/>
          <w:szCs w:val="24"/>
        </w:rPr>
      </w:pPr>
      <w:r w:rsidRPr="009E1B2E">
        <w:rPr>
          <w:b/>
          <w:bCs/>
          <w:sz w:val="24"/>
          <w:szCs w:val="24"/>
        </w:rPr>
        <w:t xml:space="preserve">Spotkania konsultacyjne Łódzkiej Specjalnej Strefy Ekonomicznej </w:t>
      </w:r>
    </w:p>
    <w:p w14:paraId="4DC7B369" w14:textId="77777777" w:rsidR="001035B8" w:rsidRPr="009E1B2E" w:rsidRDefault="001035B8" w:rsidP="001035B8">
      <w:pPr>
        <w:jc w:val="center"/>
        <w:rPr>
          <w:b/>
          <w:bCs/>
          <w:sz w:val="24"/>
          <w:szCs w:val="24"/>
        </w:rPr>
      </w:pPr>
    </w:p>
    <w:p w14:paraId="013A9785" w14:textId="77777777" w:rsidR="001035B8" w:rsidRPr="009E1B2E" w:rsidRDefault="001035B8" w:rsidP="001035B8">
      <w:pPr>
        <w:jc w:val="center"/>
        <w:rPr>
          <w:b/>
          <w:bCs/>
          <w:sz w:val="24"/>
          <w:szCs w:val="24"/>
        </w:rPr>
      </w:pPr>
    </w:p>
    <w:p w14:paraId="3FD36AA9" w14:textId="77777777" w:rsidR="001035B8" w:rsidRPr="009E1B2E" w:rsidRDefault="001035B8" w:rsidP="001035B8">
      <w:pPr>
        <w:rPr>
          <w:sz w:val="24"/>
          <w:szCs w:val="24"/>
        </w:rPr>
      </w:pPr>
      <w:r w:rsidRPr="009E1B2E">
        <w:rPr>
          <w:b/>
          <w:bCs/>
          <w:sz w:val="24"/>
          <w:szCs w:val="24"/>
          <w:u w:val="single"/>
        </w:rPr>
        <w:t>Dla kogo</w:t>
      </w:r>
      <w:r w:rsidRPr="009E1B2E">
        <w:rPr>
          <w:sz w:val="24"/>
          <w:szCs w:val="24"/>
          <w:u w:val="single"/>
        </w:rPr>
        <w:t>:</w:t>
      </w:r>
      <w:r w:rsidRPr="009E1B2E">
        <w:rPr>
          <w:sz w:val="24"/>
          <w:szCs w:val="24"/>
        </w:rPr>
        <w:t xml:space="preserve"> lokalni przedsiębiorcy planujący nową inwestycję/ rozwój swojego przedsiębiorstwa.</w:t>
      </w:r>
    </w:p>
    <w:p w14:paraId="2CAFA8B8" w14:textId="046FE092" w:rsidR="001035B8" w:rsidRPr="009E1B2E" w:rsidRDefault="001035B8" w:rsidP="001035B8">
      <w:pPr>
        <w:rPr>
          <w:sz w:val="24"/>
          <w:szCs w:val="24"/>
        </w:rPr>
      </w:pPr>
      <w:r w:rsidRPr="009E1B2E">
        <w:rPr>
          <w:sz w:val="24"/>
          <w:szCs w:val="24"/>
        </w:rPr>
        <w:t xml:space="preserve">Przedsiębiorcy z </w:t>
      </w:r>
      <w:r w:rsidR="00961B12">
        <w:rPr>
          <w:b/>
          <w:bCs/>
          <w:sz w:val="24"/>
          <w:szCs w:val="24"/>
        </w:rPr>
        <w:t>Gminy Burzenin.</w:t>
      </w:r>
    </w:p>
    <w:p w14:paraId="69E8592F" w14:textId="77777777" w:rsidR="001035B8" w:rsidRPr="009E1B2E" w:rsidRDefault="001035B8" w:rsidP="001035B8">
      <w:pPr>
        <w:rPr>
          <w:sz w:val="24"/>
          <w:szCs w:val="24"/>
        </w:rPr>
      </w:pPr>
    </w:p>
    <w:p w14:paraId="11B23EB6" w14:textId="77777777" w:rsidR="001035B8" w:rsidRPr="009E1B2E" w:rsidRDefault="001035B8" w:rsidP="001035B8">
      <w:pPr>
        <w:rPr>
          <w:sz w:val="24"/>
          <w:szCs w:val="24"/>
        </w:rPr>
      </w:pPr>
      <w:r w:rsidRPr="009E1B2E">
        <w:rPr>
          <w:b/>
          <w:bCs/>
          <w:sz w:val="24"/>
          <w:szCs w:val="24"/>
          <w:u w:val="single"/>
        </w:rPr>
        <w:t>Cel</w:t>
      </w:r>
      <w:r w:rsidRPr="009E1B2E">
        <w:rPr>
          <w:sz w:val="24"/>
          <w:szCs w:val="24"/>
          <w:u w:val="single"/>
        </w:rPr>
        <w:t>:</w:t>
      </w:r>
      <w:r w:rsidRPr="009E1B2E">
        <w:rPr>
          <w:sz w:val="24"/>
          <w:szCs w:val="24"/>
        </w:rPr>
        <w:t xml:space="preserve"> przedstawienie szerokiej oferty Łódzkiej Specjalnej Strefy Ekonomicznej dla MŚP i dużych przedsiębiorców ze szczególnym uwzględnieniem wsparcia na realizacje nowych inwestycji </w:t>
      </w:r>
    </w:p>
    <w:p w14:paraId="7E1C8F66" w14:textId="77777777" w:rsidR="001035B8" w:rsidRPr="009E1B2E" w:rsidRDefault="001035B8" w:rsidP="001035B8">
      <w:pPr>
        <w:rPr>
          <w:sz w:val="24"/>
          <w:szCs w:val="24"/>
        </w:rPr>
      </w:pPr>
    </w:p>
    <w:p w14:paraId="28B6409B" w14:textId="77777777" w:rsidR="001035B8" w:rsidRPr="009E1B2E" w:rsidRDefault="001035B8" w:rsidP="001035B8">
      <w:pPr>
        <w:rPr>
          <w:sz w:val="24"/>
          <w:szCs w:val="24"/>
          <w:u w:val="single"/>
        </w:rPr>
      </w:pPr>
      <w:r w:rsidRPr="009E1B2E">
        <w:rPr>
          <w:b/>
          <w:bCs/>
          <w:sz w:val="24"/>
          <w:szCs w:val="24"/>
          <w:u w:val="single"/>
        </w:rPr>
        <w:t>Dodatkowe informacje</w:t>
      </w:r>
      <w:r w:rsidRPr="009E1B2E">
        <w:rPr>
          <w:sz w:val="24"/>
          <w:szCs w:val="24"/>
          <w:u w:val="single"/>
        </w:rPr>
        <w:t>:</w:t>
      </w:r>
    </w:p>
    <w:p w14:paraId="72D93A38" w14:textId="49F99EFE" w:rsidR="001035B8" w:rsidRPr="009E1B2E" w:rsidRDefault="001035B8" w:rsidP="001035B8">
      <w:pPr>
        <w:jc w:val="both"/>
        <w:rPr>
          <w:sz w:val="24"/>
          <w:szCs w:val="24"/>
          <w:u w:val="single"/>
        </w:rPr>
      </w:pPr>
      <w:r w:rsidRPr="009E1B2E">
        <w:rPr>
          <w:sz w:val="24"/>
          <w:szCs w:val="24"/>
        </w:rPr>
        <w:t>Łódzka Specjalna Strefa Ekonomiczna S.A. udziela wsparcia w postaci zwolnienia z podatku CIT dla osób prawnych/ PIT dla osób fizycznych, prowadzących działalność gospodarczą w związku z nową inwestycją. Zwolnienie na okres 1</w:t>
      </w:r>
      <w:r w:rsidR="00961B12">
        <w:rPr>
          <w:sz w:val="24"/>
          <w:szCs w:val="24"/>
        </w:rPr>
        <w:t>4</w:t>
      </w:r>
      <w:r w:rsidRPr="009E1B2E">
        <w:rPr>
          <w:sz w:val="24"/>
          <w:szCs w:val="24"/>
        </w:rPr>
        <w:t xml:space="preserve"> lat.</w:t>
      </w:r>
    </w:p>
    <w:p w14:paraId="129B743A" w14:textId="77777777" w:rsidR="001035B8" w:rsidRPr="009E1B2E" w:rsidRDefault="001035B8" w:rsidP="001035B8">
      <w:pPr>
        <w:rPr>
          <w:sz w:val="24"/>
          <w:szCs w:val="24"/>
        </w:rPr>
      </w:pPr>
    </w:p>
    <w:p w14:paraId="70C68E8A" w14:textId="77777777" w:rsidR="001035B8" w:rsidRPr="009E1B2E" w:rsidRDefault="001035B8" w:rsidP="001035B8">
      <w:pPr>
        <w:rPr>
          <w:sz w:val="24"/>
          <w:szCs w:val="24"/>
        </w:rPr>
      </w:pPr>
      <w:r w:rsidRPr="009E1B2E">
        <w:rPr>
          <w:sz w:val="24"/>
          <w:szCs w:val="24"/>
        </w:rPr>
        <w:t>Rodzaje wspieranej działalności:</w:t>
      </w:r>
    </w:p>
    <w:p w14:paraId="0C572A30" w14:textId="77777777" w:rsidR="001035B8" w:rsidRPr="009E1B2E" w:rsidRDefault="001035B8" w:rsidP="001035B8">
      <w:pPr>
        <w:pStyle w:val="Akapitzlist"/>
        <w:numPr>
          <w:ilvl w:val="0"/>
          <w:numId w:val="1"/>
        </w:numPr>
        <w:spacing w:after="120" w:line="276" w:lineRule="auto"/>
        <w:rPr>
          <w:rFonts w:eastAsia="Times New Roman"/>
          <w:sz w:val="24"/>
          <w:szCs w:val="24"/>
        </w:rPr>
      </w:pPr>
      <w:r w:rsidRPr="009E1B2E">
        <w:rPr>
          <w:rFonts w:eastAsia="Times New Roman"/>
          <w:sz w:val="24"/>
          <w:szCs w:val="24"/>
        </w:rPr>
        <w:t>działalność produkcyjna,</w:t>
      </w:r>
    </w:p>
    <w:p w14:paraId="06FA3634" w14:textId="77777777" w:rsidR="001035B8" w:rsidRPr="009E1B2E" w:rsidRDefault="001035B8" w:rsidP="001035B8">
      <w:pPr>
        <w:pStyle w:val="Akapitzlist"/>
        <w:numPr>
          <w:ilvl w:val="0"/>
          <w:numId w:val="1"/>
        </w:numPr>
        <w:spacing w:after="120" w:line="276" w:lineRule="auto"/>
        <w:rPr>
          <w:rFonts w:eastAsia="Times New Roman"/>
          <w:sz w:val="24"/>
          <w:szCs w:val="24"/>
        </w:rPr>
      </w:pPr>
      <w:r w:rsidRPr="009E1B2E">
        <w:rPr>
          <w:rFonts w:eastAsia="Times New Roman"/>
          <w:sz w:val="24"/>
          <w:szCs w:val="24"/>
        </w:rPr>
        <w:t>nowoczesne usługi dla biznesu (IT/BPO/SSC),</w:t>
      </w:r>
    </w:p>
    <w:p w14:paraId="47FE164C" w14:textId="77777777" w:rsidR="001035B8" w:rsidRPr="009E1B2E" w:rsidRDefault="001035B8" w:rsidP="001035B8">
      <w:pPr>
        <w:pStyle w:val="Akapitzlist"/>
        <w:rPr>
          <w:rFonts w:eastAsia="Times New Roman"/>
          <w:sz w:val="24"/>
          <w:szCs w:val="24"/>
        </w:rPr>
      </w:pPr>
    </w:p>
    <w:p w14:paraId="79AA3E4B" w14:textId="77777777" w:rsidR="001035B8" w:rsidRPr="009E1B2E" w:rsidRDefault="001035B8" w:rsidP="001035B8">
      <w:pPr>
        <w:rPr>
          <w:sz w:val="24"/>
          <w:szCs w:val="24"/>
        </w:rPr>
      </w:pPr>
      <w:r w:rsidRPr="009E1B2E">
        <w:rPr>
          <w:sz w:val="24"/>
          <w:szCs w:val="24"/>
        </w:rPr>
        <w:t>Prosta procedura:</w:t>
      </w:r>
    </w:p>
    <w:p w14:paraId="1324B78A" w14:textId="77777777" w:rsidR="001035B8" w:rsidRPr="009E1B2E" w:rsidRDefault="001035B8" w:rsidP="001035B8">
      <w:pPr>
        <w:pStyle w:val="Akapitzlist"/>
        <w:numPr>
          <w:ilvl w:val="0"/>
          <w:numId w:val="2"/>
        </w:numPr>
        <w:spacing w:after="120" w:line="276" w:lineRule="auto"/>
        <w:rPr>
          <w:rFonts w:eastAsia="Times New Roman"/>
          <w:sz w:val="24"/>
          <w:szCs w:val="24"/>
        </w:rPr>
      </w:pPr>
      <w:r w:rsidRPr="009E1B2E">
        <w:rPr>
          <w:rFonts w:eastAsia="Times New Roman"/>
          <w:sz w:val="24"/>
          <w:szCs w:val="24"/>
        </w:rPr>
        <w:t>złóż prosty wniosek i biznesplan do ŁSSE,</w:t>
      </w:r>
    </w:p>
    <w:p w14:paraId="02A1D904" w14:textId="77777777" w:rsidR="001035B8" w:rsidRPr="009E1B2E" w:rsidRDefault="001035B8" w:rsidP="001035B8">
      <w:pPr>
        <w:pStyle w:val="Akapitzlist"/>
        <w:numPr>
          <w:ilvl w:val="0"/>
          <w:numId w:val="2"/>
        </w:numPr>
        <w:spacing w:after="120" w:line="276" w:lineRule="auto"/>
        <w:rPr>
          <w:rFonts w:eastAsia="Times New Roman"/>
          <w:sz w:val="24"/>
          <w:szCs w:val="24"/>
        </w:rPr>
      </w:pPr>
      <w:r w:rsidRPr="009E1B2E">
        <w:rPr>
          <w:rFonts w:eastAsia="Times New Roman"/>
          <w:sz w:val="24"/>
          <w:szCs w:val="24"/>
        </w:rPr>
        <w:t>uzyskaj Decyzję o Wsparciu</w:t>
      </w:r>
    </w:p>
    <w:p w14:paraId="160F248E" w14:textId="77777777" w:rsidR="001035B8" w:rsidRPr="009E1B2E" w:rsidRDefault="001035B8" w:rsidP="001035B8">
      <w:pPr>
        <w:pStyle w:val="Akapitzlist"/>
        <w:numPr>
          <w:ilvl w:val="0"/>
          <w:numId w:val="2"/>
        </w:numPr>
        <w:spacing w:after="120" w:line="276" w:lineRule="auto"/>
        <w:rPr>
          <w:rFonts w:eastAsia="Times New Roman"/>
          <w:sz w:val="24"/>
          <w:szCs w:val="24"/>
        </w:rPr>
      </w:pPr>
      <w:r w:rsidRPr="009E1B2E">
        <w:rPr>
          <w:rFonts w:eastAsia="Times New Roman"/>
          <w:sz w:val="24"/>
          <w:szCs w:val="24"/>
        </w:rPr>
        <w:t>zainwestuj w rozwój swojej firmy</w:t>
      </w:r>
    </w:p>
    <w:p w14:paraId="5DFA149B" w14:textId="7472F6A3" w:rsidR="001035B8" w:rsidRPr="009E1B2E" w:rsidRDefault="001035B8" w:rsidP="001035B8">
      <w:pPr>
        <w:pStyle w:val="Akapitzlist"/>
        <w:numPr>
          <w:ilvl w:val="0"/>
          <w:numId w:val="2"/>
        </w:numPr>
        <w:spacing w:after="120" w:line="276" w:lineRule="auto"/>
        <w:rPr>
          <w:rFonts w:eastAsia="Times New Roman"/>
          <w:sz w:val="24"/>
          <w:szCs w:val="24"/>
        </w:rPr>
      </w:pPr>
      <w:r w:rsidRPr="009E1B2E">
        <w:rPr>
          <w:rFonts w:eastAsia="Times New Roman"/>
          <w:sz w:val="24"/>
          <w:szCs w:val="24"/>
        </w:rPr>
        <w:t xml:space="preserve">skorzystaj z ulgi podatkowej nawet do </w:t>
      </w:r>
      <w:r w:rsidR="00833209" w:rsidRPr="009E1B2E">
        <w:rPr>
          <w:rFonts w:eastAsia="Times New Roman"/>
          <w:b/>
          <w:bCs/>
          <w:sz w:val="24"/>
          <w:szCs w:val="24"/>
        </w:rPr>
        <w:t>6</w:t>
      </w:r>
      <w:r w:rsidR="00B316AB" w:rsidRPr="009E1B2E">
        <w:rPr>
          <w:rFonts w:eastAsia="Times New Roman"/>
          <w:b/>
          <w:bCs/>
          <w:sz w:val="24"/>
          <w:szCs w:val="24"/>
        </w:rPr>
        <w:t>0</w:t>
      </w:r>
      <w:r w:rsidRPr="009E1B2E">
        <w:rPr>
          <w:rFonts w:eastAsia="Times New Roman"/>
          <w:b/>
          <w:bCs/>
          <w:sz w:val="24"/>
          <w:szCs w:val="24"/>
        </w:rPr>
        <w:t>%</w:t>
      </w:r>
      <w:r w:rsidRPr="009E1B2E">
        <w:rPr>
          <w:rFonts w:eastAsia="Times New Roman"/>
          <w:sz w:val="24"/>
          <w:szCs w:val="24"/>
        </w:rPr>
        <w:t xml:space="preserve"> kosztów nowej inwestycji</w:t>
      </w:r>
    </w:p>
    <w:p w14:paraId="5DF577EA" w14:textId="77777777" w:rsidR="001035B8" w:rsidRPr="009E1B2E" w:rsidRDefault="001035B8" w:rsidP="001035B8">
      <w:pPr>
        <w:rPr>
          <w:sz w:val="24"/>
          <w:szCs w:val="24"/>
        </w:rPr>
      </w:pPr>
    </w:p>
    <w:p w14:paraId="2D0644A5" w14:textId="29AA1505" w:rsidR="001035B8" w:rsidRPr="009E1B2E" w:rsidRDefault="001035B8" w:rsidP="001035B8">
      <w:pPr>
        <w:rPr>
          <w:sz w:val="24"/>
          <w:szCs w:val="24"/>
        </w:rPr>
      </w:pPr>
      <w:r w:rsidRPr="009E1B2E">
        <w:rPr>
          <w:sz w:val="24"/>
          <w:szCs w:val="24"/>
        </w:rPr>
        <w:t>Uwaga – nie należy rozpoczynać inwestycji przed złożeniem wniosku o wsparcie do ŁSSE</w:t>
      </w:r>
    </w:p>
    <w:p w14:paraId="7CF51EEE" w14:textId="62B0808D" w:rsidR="001035B8" w:rsidRPr="009E1B2E" w:rsidRDefault="001035B8" w:rsidP="001035B8">
      <w:pPr>
        <w:rPr>
          <w:sz w:val="24"/>
          <w:szCs w:val="24"/>
        </w:rPr>
      </w:pPr>
    </w:p>
    <w:p w14:paraId="2840973D" w14:textId="161DE5B5" w:rsidR="001035B8" w:rsidRPr="007D156F" w:rsidRDefault="001035B8" w:rsidP="001035B8">
      <w:pPr>
        <w:rPr>
          <w:b/>
          <w:bCs/>
          <w:sz w:val="28"/>
          <w:szCs w:val="28"/>
        </w:rPr>
      </w:pPr>
      <w:r w:rsidRPr="007D156F">
        <w:rPr>
          <w:b/>
          <w:bCs/>
          <w:sz w:val="28"/>
          <w:szCs w:val="28"/>
        </w:rPr>
        <w:t xml:space="preserve">Data: </w:t>
      </w:r>
      <w:r w:rsidR="00961B12" w:rsidRPr="007D156F">
        <w:rPr>
          <w:b/>
          <w:bCs/>
          <w:sz w:val="28"/>
          <w:szCs w:val="28"/>
        </w:rPr>
        <w:t xml:space="preserve">11 marca o godzinie </w:t>
      </w:r>
      <w:r w:rsidR="00C1109B" w:rsidRPr="007D156F">
        <w:rPr>
          <w:b/>
          <w:bCs/>
          <w:sz w:val="28"/>
          <w:szCs w:val="28"/>
        </w:rPr>
        <w:t>10:00</w:t>
      </w:r>
    </w:p>
    <w:p w14:paraId="3AD193CD" w14:textId="151FFB30" w:rsidR="00E021A1" w:rsidRPr="007D156F" w:rsidRDefault="00E021A1" w:rsidP="001035B8">
      <w:pPr>
        <w:rPr>
          <w:b/>
          <w:bCs/>
          <w:sz w:val="28"/>
          <w:szCs w:val="28"/>
        </w:rPr>
      </w:pPr>
    </w:p>
    <w:p w14:paraId="5BEDEAF2" w14:textId="55FD6EDF" w:rsidR="008005C6" w:rsidRPr="007D156F" w:rsidRDefault="00E021A1" w:rsidP="00961B12">
      <w:pPr>
        <w:rPr>
          <w:b/>
          <w:bCs/>
          <w:sz w:val="28"/>
          <w:szCs w:val="28"/>
        </w:rPr>
      </w:pPr>
      <w:r w:rsidRPr="007D156F">
        <w:rPr>
          <w:b/>
          <w:bCs/>
          <w:sz w:val="28"/>
          <w:szCs w:val="28"/>
        </w:rPr>
        <w:t xml:space="preserve">Miejsce: </w:t>
      </w:r>
      <w:r w:rsidR="003F66C1" w:rsidRPr="007D156F">
        <w:rPr>
          <w:b/>
          <w:bCs/>
          <w:sz w:val="28"/>
          <w:szCs w:val="28"/>
        </w:rPr>
        <w:t xml:space="preserve">Sala przy </w:t>
      </w:r>
      <w:proofErr w:type="spellStart"/>
      <w:r w:rsidR="003F66C1" w:rsidRPr="007D156F">
        <w:rPr>
          <w:b/>
          <w:bCs/>
          <w:sz w:val="28"/>
          <w:szCs w:val="28"/>
        </w:rPr>
        <w:t>G</w:t>
      </w:r>
      <w:r w:rsidR="007D156F" w:rsidRPr="007D156F">
        <w:rPr>
          <w:b/>
          <w:bCs/>
          <w:sz w:val="28"/>
          <w:szCs w:val="28"/>
        </w:rPr>
        <w:t>OSiR</w:t>
      </w:r>
      <w:proofErr w:type="spellEnd"/>
      <w:r w:rsidR="003F66C1" w:rsidRPr="007D156F">
        <w:rPr>
          <w:b/>
          <w:bCs/>
          <w:sz w:val="28"/>
          <w:szCs w:val="28"/>
        </w:rPr>
        <w:t xml:space="preserve"> Burzenin</w:t>
      </w:r>
    </w:p>
    <w:p w14:paraId="0BDD90FF" w14:textId="5EAD714E" w:rsidR="007D156F" w:rsidRPr="007D156F" w:rsidRDefault="007D156F" w:rsidP="00961B12">
      <w:pPr>
        <w:rPr>
          <w:b/>
          <w:bCs/>
          <w:sz w:val="28"/>
          <w:szCs w:val="28"/>
        </w:rPr>
      </w:pPr>
      <w:r w:rsidRPr="007D156F">
        <w:rPr>
          <w:b/>
          <w:bCs/>
          <w:sz w:val="28"/>
          <w:szCs w:val="28"/>
        </w:rPr>
        <w:t>Strumiany ul.</w:t>
      </w:r>
      <w:r w:rsidR="00C85E21">
        <w:rPr>
          <w:b/>
          <w:bCs/>
          <w:sz w:val="28"/>
          <w:szCs w:val="28"/>
        </w:rPr>
        <w:t xml:space="preserve"> </w:t>
      </w:r>
      <w:r w:rsidRPr="007D156F">
        <w:rPr>
          <w:b/>
          <w:bCs/>
          <w:sz w:val="28"/>
          <w:szCs w:val="28"/>
        </w:rPr>
        <w:t>Spa</w:t>
      </w:r>
      <w:r w:rsidR="00C85E21">
        <w:rPr>
          <w:b/>
          <w:bCs/>
          <w:sz w:val="28"/>
          <w:szCs w:val="28"/>
        </w:rPr>
        <w:t>ce</w:t>
      </w:r>
      <w:r w:rsidRPr="007D156F">
        <w:rPr>
          <w:b/>
          <w:bCs/>
          <w:sz w:val="28"/>
          <w:szCs w:val="28"/>
        </w:rPr>
        <w:t>rowa 1</w:t>
      </w:r>
    </w:p>
    <w:p w14:paraId="06F42081" w14:textId="77777777" w:rsidR="00E021A1" w:rsidRDefault="00E021A1" w:rsidP="001035B8"/>
    <w:p w14:paraId="64843259" w14:textId="77777777" w:rsidR="001035B8" w:rsidRDefault="001035B8" w:rsidP="001035B8"/>
    <w:p w14:paraId="16B2FF00" w14:textId="316B7DED" w:rsidR="003B3384" w:rsidRPr="005D5B30" w:rsidRDefault="005D5B30" w:rsidP="00F41AD2">
      <w:pPr>
        <w:rPr>
          <w:b/>
          <w:bCs/>
          <w:u w:val="single"/>
        </w:rPr>
      </w:pPr>
      <w:r w:rsidRPr="005D5B30">
        <w:rPr>
          <w:b/>
          <w:bCs/>
          <w:u w:val="single"/>
        </w:rPr>
        <w:t>Dodatkowe informacje: Aneta Gabrysiak tel.:570-858-800</w:t>
      </w:r>
    </w:p>
    <w:sectPr w:rsidR="003B3384" w:rsidRPr="005D5B30" w:rsidSect="00B013E4">
      <w:headerReference w:type="default" r:id="rId10"/>
      <w:footerReference w:type="default" r:id="rId11"/>
      <w:pgSz w:w="11906" w:h="16838"/>
      <w:pgMar w:top="2495" w:right="1701" w:bottom="260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80A6D" w14:textId="77777777" w:rsidR="00B013E4" w:rsidRDefault="00B013E4" w:rsidP="006863A0">
      <w:r>
        <w:separator/>
      </w:r>
    </w:p>
  </w:endnote>
  <w:endnote w:type="continuationSeparator" w:id="0">
    <w:p w14:paraId="71B46A52" w14:textId="77777777" w:rsidR="00B013E4" w:rsidRDefault="00B013E4" w:rsidP="00686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Regular">
    <w:charset w:val="4D"/>
    <w:family w:val="auto"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F70781" w14:textId="77777777" w:rsidR="006863A0" w:rsidRPr="008460CB" w:rsidRDefault="00F41AD2">
    <w:pPr>
      <w:pStyle w:val="Stop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CC3952" wp14:editId="5BBFE870">
              <wp:simplePos x="0" y="0"/>
              <wp:positionH relativeFrom="column">
                <wp:posOffset>-526415</wp:posOffset>
              </wp:positionH>
              <wp:positionV relativeFrom="paragraph">
                <wp:posOffset>-659765</wp:posOffset>
              </wp:positionV>
              <wp:extent cx="2108200" cy="473710"/>
              <wp:effectExtent l="0" t="0" r="0" b="4445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8200" cy="4737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BC4E350" w14:textId="77777777" w:rsidR="008460CB" w:rsidRPr="000337D5" w:rsidRDefault="008460CB" w:rsidP="008460CB">
                          <w:pPr>
                            <w:rPr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</w:pPr>
                          <w:r w:rsidRPr="000337D5">
                            <w:rPr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  <w:t>Łódzka Specjalna Strefa Ekonomiczna S.A.</w:t>
                          </w:r>
                        </w:p>
                        <w:p w14:paraId="4B51608F" w14:textId="77777777" w:rsidR="008460CB" w:rsidRPr="000337D5" w:rsidRDefault="008460CB" w:rsidP="008460CB">
                          <w:pPr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  <w:r w:rsidRPr="000337D5">
                            <w:rPr>
                              <w:color w:val="000000"/>
                              <w:sz w:val="14"/>
                              <w:szCs w:val="14"/>
                            </w:rPr>
                            <w:t>ul. Ks. Biskupa W. Tymienieckiego 22G</w:t>
                          </w:r>
                        </w:p>
                        <w:p w14:paraId="0BF22864" w14:textId="77777777" w:rsidR="008460CB" w:rsidRPr="000337D5" w:rsidRDefault="008460CB">
                          <w:pPr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  <w:r w:rsidRPr="000337D5">
                            <w:rPr>
                              <w:color w:val="000000"/>
                              <w:sz w:val="14"/>
                              <w:szCs w:val="14"/>
                            </w:rPr>
                            <w:t>90-349 Łódź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ECC3952"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-41.45pt;margin-top:-51.95pt;width:166pt;height:37.3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" filled="f" stroked="f" strokeweight=".5pt">
              <v:textbox style="mso-fit-shape-to-text:t" inset="0,0,0,0">
                <w:txbxContent>
                  <w:p w14:paraId="7BC4E350" w14:textId="77777777" w:rsidR="008460CB" w:rsidRPr="000337D5" w:rsidRDefault="008460CB" w:rsidP="008460CB">
                    <w:pPr>
                      <w:rPr>
                        <w:b/>
                        <w:bCs/>
                        <w:color w:val="000000"/>
                        <w:sz w:val="14"/>
                        <w:szCs w:val="14"/>
                      </w:rPr>
                    </w:pPr>
                    <w:r w:rsidRPr="000337D5">
                      <w:rPr>
                        <w:b/>
                        <w:bCs/>
                        <w:color w:val="000000"/>
                        <w:sz w:val="14"/>
                        <w:szCs w:val="14"/>
                      </w:rPr>
                      <w:t>Łódzka Specjalna Strefa Ekonomiczna S.A.</w:t>
                    </w:r>
                  </w:p>
                  <w:p w14:paraId="4B51608F" w14:textId="77777777" w:rsidR="008460CB" w:rsidRPr="000337D5" w:rsidRDefault="008460CB" w:rsidP="008460CB">
                    <w:pPr>
                      <w:rPr>
                        <w:color w:val="000000"/>
                        <w:sz w:val="14"/>
                        <w:szCs w:val="14"/>
                      </w:rPr>
                    </w:pPr>
                    <w:r w:rsidRPr="000337D5">
                      <w:rPr>
                        <w:color w:val="000000"/>
                        <w:sz w:val="14"/>
                        <w:szCs w:val="14"/>
                      </w:rPr>
                      <w:t>ul. Ks. Biskupa W. Tymienieckiego 22G</w:t>
                    </w:r>
                  </w:p>
                  <w:p w14:paraId="0BF22864" w14:textId="77777777" w:rsidR="008460CB" w:rsidRPr="000337D5" w:rsidRDefault="008460CB">
                    <w:pPr>
                      <w:rPr>
                        <w:color w:val="000000"/>
                        <w:sz w:val="14"/>
                        <w:szCs w:val="14"/>
                      </w:rPr>
                    </w:pPr>
                    <w:r w:rsidRPr="000337D5">
                      <w:rPr>
                        <w:color w:val="000000"/>
                        <w:sz w:val="14"/>
                        <w:szCs w:val="14"/>
                      </w:rPr>
                      <w:t>90-349 Łódź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C44EEDF" wp14:editId="2B8CC737">
              <wp:simplePos x="0" y="0"/>
              <wp:positionH relativeFrom="column">
                <wp:posOffset>1580477</wp:posOffset>
              </wp:positionH>
              <wp:positionV relativeFrom="paragraph">
                <wp:posOffset>-659130</wp:posOffset>
              </wp:positionV>
              <wp:extent cx="2108200" cy="473710"/>
              <wp:effectExtent l="0" t="0" r="0" b="4445"/>
              <wp:wrapNone/>
              <wp:docPr id="4" name="Pole tekstow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08200" cy="4737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23F3B9B" w14:textId="77777777" w:rsidR="000337D5" w:rsidRPr="000337D5" w:rsidRDefault="000337D5">
                          <w:pPr>
                            <w:rPr>
                              <w:b/>
                              <w:bCs/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  <w:p w14:paraId="1EDE542C" w14:textId="77777777" w:rsidR="000337D5" w:rsidRPr="000337D5" w:rsidRDefault="000337D5" w:rsidP="000337D5">
                          <w:pPr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  <w:r w:rsidRPr="000337D5">
                            <w:rPr>
                              <w:color w:val="000000"/>
                              <w:sz w:val="14"/>
                              <w:szCs w:val="14"/>
                            </w:rPr>
                            <w:t>+48 42 676 27 53/54</w:t>
                          </w:r>
                        </w:p>
                        <w:p w14:paraId="524FCB90" w14:textId="77777777" w:rsidR="000337D5" w:rsidRPr="000337D5" w:rsidRDefault="000337D5" w:rsidP="000337D5">
                          <w:pPr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  <w:r w:rsidRPr="000337D5">
                            <w:rPr>
                              <w:color w:val="000000"/>
                              <w:sz w:val="14"/>
                              <w:szCs w:val="14"/>
                            </w:rPr>
                            <w:t>info@sse.lodz.pl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6C44EEDF" id="Pole tekstowe 4" o:spid="_x0000_s1027" type="#_x0000_t202" style="position:absolute;margin-left:124.45pt;margin-top:-51.9pt;width:166pt;height:37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" filled="f" stroked="f" strokeweight=".5pt">
              <v:textbox style="mso-fit-shape-to-text:t" inset="0,0,0,0">
                <w:txbxContent>
                  <w:p w14:paraId="123F3B9B" w14:textId="77777777" w:rsidR="000337D5" w:rsidRPr="000337D5" w:rsidRDefault="000337D5">
                    <w:pPr>
                      <w:rPr>
                        <w:b/>
                        <w:bCs/>
                        <w:color w:val="000000"/>
                        <w:sz w:val="14"/>
                        <w:szCs w:val="14"/>
                      </w:rPr>
                    </w:pPr>
                  </w:p>
                  <w:p w14:paraId="1EDE542C" w14:textId="77777777" w:rsidR="000337D5" w:rsidRPr="000337D5" w:rsidRDefault="000337D5" w:rsidP="000337D5">
                    <w:pPr>
                      <w:rPr>
                        <w:color w:val="000000"/>
                        <w:sz w:val="14"/>
                        <w:szCs w:val="14"/>
                      </w:rPr>
                    </w:pPr>
                    <w:r w:rsidRPr="000337D5">
                      <w:rPr>
                        <w:color w:val="000000"/>
                        <w:sz w:val="14"/>
                        <w:szCs w:val="14"/>
                      </w:rPr>
                      <w:t>+48 42 676 27 53/54</w:t>
                    </w:r>
                  </w:p>
                  <w:p w14:paraId="524FCB90" w14:textId="77777777" w:rsidR="000337D5" w:rsidRPr="000337D5" w:rsidRDefault="000337D5" w:rsidP="000337D5">
                    <w:pPr>
                      <w:rPr>
                        <w:color w:val="000000"/>
                        <w:sz w:val="14"/>
                        <w:szCs w:val="14"/>
                      </w:rPr>
                    </w:pPr>
                    <w:r w:rsidRPr="000337D5">
                      <w:rPr>
                        <w:color w:val="000000"/>
                        <w:sz w:val="14"/>
                        <w:szCs w:val="14"/>
                      </w:rPr>
                      <w:t>info@sse.lodz.pl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2C35987" wp14:editId="2B4E7400">
              <wp:simplePos x="0" y="0"/>
              <wp:positionH relativeFrom="column">
                <wp:posOffset>-534670</wp:posOffset>
              </wp:positionH>
              <wp:positionV relativeFrom="paragraph">
                <wp:posOffset>-107950</wp:posOffset>
              </wp:positionV>
              <wp:extent cx="6479540" cy="473710"/>
              <wp:effectExtent l="0" t="0" r="0" b="1905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79540" cy="47371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3650C36" w14:textId="77777777" w:rsidR="000337D5" w:rsidRPr="000337D5" w:rsidRDefault="000337D5" w:rsidP="000F1457">
                          <w:pPr>
                            <w:pStyle w:val="Podstawowyakapit"/>
                            <w:jc w:val="both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0337D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Sąd Rejonowy dla Łodzi-Śródmieścia, XX Wydział Krajowego Rejestru Sądowego, numer KRS: 0000014128 | NIP: 725-14-86-825 | REGON: 471537330</w:t>
                          </w:r>
                          <w:r w:rsidR="000F1457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br/>
                          </w:r>
                          <w:r w:rsidRPr="000337D5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Rachunek bankowy: PKO BP S.A. I o/Łódź 58 1020 3352 0000 1102 0011 0445 | Kapitał zakładowy 24.927.000 PLN | Kapitał wpłacony 24.927.000 PLN</w:t>
                          </w:r>
                        </w:p>
                        <w:p w14:paraId="26922E5D" w14:textId="77777777" w:rsidR="000337D5" w:rsidRPr="000337D5" w:rsidRDefault="000337D5" w:rsidP="000F1457">
                          <w:pPr>
                            <w:jc w:val="both"/>
                            <w:rPr>
                              <w:color w:val="000000"/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52C35987" id="Pole tekstowe 5" o:spid="_x0000_s1028" type="#_x0000_t202" style="position:absolute;margin-left:-42.1pt;margin-top:-8.5pt;width:510.2pt;height:37.3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" filled="f" stroked="f" strokeweight=".5pt">
              <v:textbox style="mso-fit-shape-to-text:t" inset="0,0,0,0">
                <w:txbxContent>
                  <w:p w14:paraId="13650C36" w14:textId="77777777" w:rsidR="000337D5" w:rsidRPr="000337D5" w:rsidRDefault="000337D5" w:rsidP="000F1457">
                    <w:pPr>
                      <w:pStyle w:val="Podstawowyakapit"/>
                      <w:jc w:val="both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0337D5">
                      <w:rPr>
                        <w:rFonts w:ascii="Arial" w:hAnsi="Arial" w:cs="Arial"/>
                        <w:sz w:val="14"/>
                        <w:szCs w:val="14"/>
                      </w:rPr>
                      <w:t>Sąd Rejonowy dla Łodzi-Śródmieścia, XX Wydział Krajowego Rejestru Sądowego, numer KRS: 0000014128 | NIP: 725-14-86-825 | REGON: 471537330</w:t>
                    </w:r>
                    <w:r w:rsidR="000F1457">
                      <w:rPr>
                        <w:rFonts w:ascii="Arial" w:hAnsi="Arial" w:cs="Arial"/>
                        <w:sz w:val="14"/>
                        <w:szCs w:val="14"/>
                      </w:rPr>
                      <w:br/>
                    </w:r>
                    <w:r w:rsidRPr="000337D5">
                      <w:rPr>
                        <w:rFonts w:ascii="Arial" w:hAnsi="Arial" w:cs="Arial"/>
                        <w:sz w:val="14"/>
                        <w:szCs w:val="14"/>
                      </w:rPr>
                      <w:t>Rachunek bankowy: PKO BP S.A. I o/Łódź 58 1020 3352 0000 1102 0011 0445 | Kapitał zakładowy 24.927.000 PLN | Kapitał wpłacony 24.927.000 PLN</w:t>
                    </w:r>
                  </w:p>
                  <w:p w14:paraId="26922E5D" w14:textId="77777777" w:rsidR="000337D5" w:rsidRPr="000337D5" w:rsidRDefault="000337D5" w:rsidP="000F1457">
                    <w:pPr>
                      <w:jc w:val="both"/>
                      <w:rPr>
                        <w:color w:val="000000"/>
                        <w:sz w:val="14"/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DA388" w14:textId="77777777" w:rsidR="00B013E4" w:rsidRDefault="00B013E4" w:rsidP="006863A0">
      <w:r>
        <w:separator/>
      </w:r>
    </w:p>
  </w:footnote>
  <w:footnote w:type="continuationSeparator" w:id="0">
    <w:p w14:paraId="0140B0C2" w14:textId="77777777" w:rsidR="00B013E4" w:rsidRDefault="00B013E4" w:rsidP="006863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2A688" w14:textId="77777777" w:rsidR="006863A0" w:rsidRDefault="006863A0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CC7E7FD" wp14:editId="4C1BBA70">
          <wp:simplePos x="0" y="0"/>
          <wp:positionH relativeFrom="page">
            <wp:posOffset>0</wp:posOffset>
          </wp:positionH>
          <wp:positionV relativeFrom="page">
            <wp:posOffset>321</wp:posOffset>
          </wp:positionV>
          <wp:extent cx="7556400" cy="10680558"/>
          <wp:effectExtent l="0" t="0" r="635" b="635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805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softHyphen/>
    </w:r>
    <w:r>
      <w:rPr>
        <w:noProof/>
      </w:rPr>
      <w:softHyphen/>
    </w:r>
    <w:r>
      <w:rPr>
        <w:noProof/>
      </w:rPr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3B3D41"/>
    <w:multiLevelType w:val="hybridMultilevel"/>
    <w:tmpl w:val="29E485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801936"/>
    <w:multiLevelType w:val="hybridMultilevel"/>
    <w:tmpl w:val="D7101F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716716">
    <w:abstractNumId w:val="1"/>
  </w:num>
  <w:num w:numId="2" w16cid:durableId="511918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8A3"/>
    <w:rsid w:val="000337D5"/>
    <w:rsid w:val="000506F0"/>
    <w:rsid w:val="00052B40"/>
    <w:rsid w:val="000611D4"/>
    <w:rsid w:val="00072D86"/>
    <w:rsid w:val="000C4EEC"/>
    <w:rsid w:val="000D5796"/>
    <w:rsid w:val="000F1457"/>
    <w:rsid w:val="001035B8"/>
    <w:rsid w:val="001E4502"/>
    <w:rsid w:val="0032297A"/>
    <w:rsid w:val="003B3384"/>
    <w:rsid w:val="003B429B"/>
    <w:rsid w:val="003F66C1"/>
    <w:rsid w:val="00495ED9"/>
    <w:rsid w:val="004C300C"/>
    <w:rsid w:val="004F76EB"/>
    <w:rsid w:val="00552BD6"/>
    <w:rsid w:val="00571470"/>
    <w:rsid w:val="005D5B30"/>
    <w:rsid w:val="005E189C"/>
    <w:rsid w:val="00631847"/>
    <w:rsid w:val="006863A0"/>
    <w:rsid w:val="0078286C"/>
    <w:rsid w:val="007D156F"/>
    <w:rsid w:val="008005C6"/>
    <w:rsid w:val="00830AB7"/>
    <w:rsid w:val="00833209"/>
    <w:rsid w:val="008460CB"/>
    <w:rsid w:val="00874373"/>
    <w:rsid w:val="009274E3"/>
    <w:rsid w:val="00961B12"/>
    <w:rsid w:val="00975771"/>
    <w:rsid w:val="009A51B3"/>
    <w:rsid w:val="009E1B2E"/>
    <w:rsid w:val="00A94DFB"/>
    <w:rsid w:val="00AB3EB3"/>
    <w:rsid w:val="00AE18A3"/>
    <w:rsid w:val="00B013E4"/>
    <w:rsid w:val="00B316AB"/>
    <w:rsid w:val="00BA13D0"/>
    <w:rsid w:val="00C1109B"/>
    <w:rsid w:val="00C85E21"/>
    <w:rsid w:val="00CC1D5E"/>
    <w:rsid w:val="00CC4158"/>
    <w:rsid w:val="00CC79D3"/>
    <w:rsid w:val="00CE431F"/>
    <w:rsid w:val="00CF6CB9"/>
    <w:rsid w:val="00D2215F"/>
    <w:rsid w:val="00D715A3"/>
    <w:rsid w:val="00DB7E10"/>
    <w:rsid w:val="00DD2CD8"/>
    <w:rsid w:val="00E021A1"/>
    <w:rsid w:val="00E63042"/>
    <w:rsid w:val="00F30D6A"/>
    <w:rsid w:val="00F41AD2"/>
    <w:rsid w:val="00FB3FF2"/>
    <w:rsid w:val="00FE3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27C29"/>
  <w15:chartTrackingRefBased/>
  <w15:docId w15:val="{9267D555-03D4-42CA-A83E-6CABB5B0E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35B8"/>
    <w:rPr>
      <w:rFonts w:ascii="Calibri" w:hAnsi="Calibri" w:cs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63A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863A0"/>
  </w:style>
  <w:style w:type="paragraph" w:styleId="Stopka">
    <w:name w:val="footer"/>
    <w:basedOn w:val="Normalny"/>
    <w:link w:val="StopkaZnak"/>
    <w:uiPriority w:val="99"/>
    <w:unhideWhenUsed/>
    <w:rsid w:val="006863A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863A0"/>
  </w:style>
  <w:style w:type="paragraph" w:customStyle="1" w:styleId="Podstawowyakapit">
    <w:name w:val="[Podstawowy akapit]"/>
    <w:basedOn w:val="Normalny"/>
    <w:uiPriority w:val="99"/>
    <w:rsid w:val="000337D5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Tytu">
    <w:name w:val="Title"/>
    <w:basedOn w:val="Normalny"/>
    <w:next w:val="Normalny"/>
    <w:link w:val="TytuZnak"/>
    <w:uiPriority w:val="10"/>
    <w:qFormat/>
    <w:rsid w:val="00F41AD2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41A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Bezodstpw">
    <w:name w:val="No Spacing"/>
    <w:uiPriority w:val="1"/>
    <w:qFormat/>
    <w:rsid w:val="00F41AD2"/>
  </w:style>
  <w:style w:type="paragraph" w:styleId="Podtytu">
    <w:name w:val="Subtitle"/>
    <w:basedOn w:val="Normalny"/>
    <w:next w:val="Normalny"/>
    <w:link w:val="PodtytuZnak"/>
    <w:uiPriority w:val="11"/>
    <w:qFormat/>
    <w:rsid w:val="00F41AD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F41AD2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Wyrnieniedelikatne">
    <w:name w:val="Subtle Emphasis"/>
    <w:basedOn w:val="Domylnaczcionkaakapitu"/>
    <w:uiPriority w:val="19"/>
    <w:qFormat/>
    <w:rsid w:val="00F41AD2"/>
    <w:rPr>
      <w:i/>
      <w:iCs/>
      <w:color w:val="404040" w:themeColor="text1" w:themeTint="BF"/>
    </w:rPr>
  </w:style>
  <w:style w:type="character" w:styleId="Uwydatnienie">
    <w:name w:val="Emphasis"/>
    <w:basedOn w:val="Domylnaczcionkaakapitu"/>
    <w:uiPriority w:val="20"/>
    <w:qFormat/>
    <w:rsid w:val="00F41AD2"/>
    <w:rPr>
      <w:i/>
      <w:iCs/>
    </w:rPr>
  </w:style>
  <w:style w:type="character" w:styleId="Wyrnienieintensywne">
    <w:name w:val="Intense Emphasis"/>
    <w:basedOn w:val="Domylnaczcionkaakapitu"/>
    <w:uiPriority w:val="21"/>
    <w:qFormat/>
    <w:rsid w:val="00F41AD2"/>
    <w:rPr>
      <w:i/>
      <w:iCs/>
      <w:color w:val="DDDDDD" w:themeColor="accent1"/>
    </w:rPr>
  </w:style>
  <w:style w:type="character" w:styleId="Pogrubienie">
    <w:name w:val="Strong"/>
    <w:basedOn w:val="Domylnaczcionkaakapitu"/>
    <w:uiPriority w:val="22"/>
    <w:qFormat/>
    <w:rsid w:val="00F41AD2"/>
    <w:rPr>
      <w:b/>
      <w:bCs/>
    </w:rPr>
  </w:style>
  <w:style w:type="paragraph" w:styleId="Cytat">
    <w:name w:val="Quote"/>
    <w:basedOn w:val="Normalny"/>
    <w:next w:val="Normalny"/>
    <w:link w:val="CytatZnak"/>
    <w:uiPriority w:val="29"/>
    <w:qFormat/>
    <w:rsid w:val="00F41AD2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41AD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41AD2"/>
    <w:pPr>
      <w:ind w:left="720"/>
      <w:contextualSpacing/>
    </w:pPr>
  </w:style>
  <w:style w:type="character" w:styleId="Tytuksiki">
    <w:name w:val="Book Title"/>
    <w:basedOn w:val="Domylnaczcionkaakapitu"/>
    <w:uiPriority w:val="33"/>
    <w:qFormat/>
    <w:rsid w:val="00F41AD2"/>
    <w:rPr>
      <w:b/>
      <w:bCs/>
      <w:i/>
      <w:iC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2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41BAC6F0BBFB4EB40C4B936E73E998" ma:contentTypeVersion="4" ma:contentTypeDescription="Utwórz nowy dokument." ma:contentTypeScope="" ma:versionID="57f95890b0e77954db8c9245c9e1cead">
  <xsd:schema xmlns:xsd="http://www.w3.org/2001/XMLSchema" xmlns:xs="http://www.w3.org/2001/XMLSchema" xmlns:p="http://schemas.microsoft.com/office/2006/metadata/properties" xmlns:ns2="0eebb3c8-e36e-4ccf-be22-03380831d63c" xmlns:ns3="e100e0cb-aa0d-45a3-9153-cca4211448d6" targetNamespace="http://schemas.microsoft.com/office/2006/metadata/properties" ma:root="true" ma:fieldsID="2fac2d12d62c5f4d247795baaf6d2ae7" ns2:_="" ns3:_="">
    <xsd:import namespace="0eebb3c8-e36e-4ccf-be22-03380831d63c"/>
    <xsd:import namespace="e100e0cb-aa0d-45a3-9153-cca4211448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ebb3c8-e36e-4ccf-be22-03380831d6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00e0cb-aa0d-45a3-9153-cca4211448d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313F2A-2663-4121-9E08-7BF41D5BA4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C30DA4A-7AD9-4D1D-8C63-779F4DDF1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ebb3c8-e36e-4ccf-be22-03380831d63c"/>
    <ds:schemaRef ds:uri="e100e0cb-aa0d-45a3-9153-cca4211448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230D1CF-79EE-4597-94B0-74E2E4F249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Falkenberg</dc:creator>
  <cp:keywords/>
  <dc:description/>
  <cp:lastModifiedBy>Aneta AG. Gabrysiak</cp:lastModifiedBy>
  <cp:revision>2</cp:revision>
  <cp:lastPrinted>2023-02-17T10:38:00Z</cp:lastPrinted>
  <dcterms:created xsi:type="dcterms:W3CDTF">2024-03-05T15:09:00Z</dcterms:created>
  <dcterms:modified xsi:type="dcterms:W3CDTF">2024-03-05T15:09:00Z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0x010100CE41BAC6F0BBFB4EB40C4B936E73E998</vt:lpwstr>
  </property>
</Properties>
</file>